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 xml:space="preserve">Реконструкция и эксплуатация нефтепровода федерального значения </w:t>
            </w:r>
            <w:r w:rsidR="0089612D" w:rsidRPr="00106BAF">
              <w:rPr>
                <w:b/>
              </w:rPr>
              <w:t xml:space="preserve"> </w:t>
            </w:r>
            <w:r w:rsidR="00106BAF" w:rsidRPr="00106BAF">
              <w:rPr>
                <w:b/>
              </w:rPr>
              <w:t>«</w:t>
            </w:r>
            <w:r w:rsidR="00746883" w:rsidRPr="00746883">
              <w:rPr>
                <w:b/>
                <w:bCs/>
              </w:rPr>
              <w:t xml:space="preserve">Магистральный нефтепровод </w:t>
            </w:r>
            <w:r w:rsidR="00CD740C">
              <w:rPr>
                <w:b/>
                <w:bCs/>
              </w:rPr>
              <w:t>«</w:t>
            </w:r>
            <w:r w:rsidR="00746883" w:rsidRPr="00746883">
              <w:rPr>
                <w:b/>
                <w:bCs/>
              </w:rPr>
              <w:t xml:space="preserve">Гурьев </w:t>
            </w:r>
            <w:r w:rsidR="00CD740C">
              <w:rPr>
                <w:b/>
                <w:bCs/>
              </w:rPr>
              <w:t>–</w:t>
            </w:r>
            <w:r w:rsidR="00746883" w:rsidRPr="00746883">
              <w:rPr>
                <w:b/>
                <w:bCs/>
              </w:rPr>
              <w:t xml:space="preserve"> Куйбышев</w:t>
            </w:r>
            <w:r w:rsidR="00CD740C">
              <w:rPr>
                <w:b/>
                <w:bCs/>
              </w:rPr>
              <w:t>»</w:t>
            </w:r>
            <w:r w:rsidR="00746883" w:rsidRPr="00746883">
              <w:rPr>
                <w:b/>
                <w:bCs/>
              </w:rPr>
              <w:t xml:space="preserve"> участок 1217 - 1429 км. Диаметр 700мм, участки 1311 км - 1339 км., 1360 км - 1363 км, 1368 км - 1374 км Ду 700. Самарское РНУ. Реконструкция</w:t>
            </w:r>
            <w:r w:rsidR="00106BAF" w:rsidRPr="00106BAF">
              <w:rPr>
                <w:b/>
              </w:rPr>
              <w:t>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63:17:0000000:7022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с/п. Просвет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63:17:0000000:277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rPr>
          <w:trHeight w:val="357"/>
        </w:trPr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63:14:0000000:900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Российская Федерация, Самарская область,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Волжский район, участок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коммандитного товарищества ПСП "ПСВ-АГРО и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товарищи", участок 4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63:17:0000000:7085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Подъём-Михайловка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Волжский район, уч-к в границах коммандитного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товарищества ПСП "ПСВ - АГРО и товарищи",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участок 3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lastRenderedPageBreak/>
              <w:t>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 Волжский район, бывший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63:14:0000000:936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Александровка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Волжский район, уч-к в границах коммандитного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товарищества ПСП "ПСВ - АГРО и товарищи",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участок 1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Александровка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63:14:0102002:53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в границах бывшего совхоза "Степные Зори"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63:14:0000000:994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муниципальный район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Большеглушицкий, сельское поселение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совхоза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"Степные Зори"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63:14:0000000:34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земли общей долевой собственности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бывшего колхоза им. ХХ партсъезда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"Правда"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63:14:0502001:38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63:14:0000000:1520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63:14:0000000:1338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Большеглушицкий район, сельское поселение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Александровка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63:17:0000000:6266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Подъём-Михайловка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63:14:0000000:1364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63:14:0000000:1563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Большеглушицкий м.р-н, с.п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район, на землях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ЗАО "Восход" (бывший совхоз "Самарский")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63:17:1407003:432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р-н, с/п Просвет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63:17:2101003:149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63:17:2101003:150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район, с/п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сельское поселение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земли общей долевой собственности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63:14:0106002:130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обл.,р-н Большеглушицкий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63:17:2001004:20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63:17:0000000:240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АОЗТ "Яблоново-Овражское"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Подъём-Михайловка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63:17:2101005:287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область,муниципальный район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Волжский, в границах сельского поселения 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 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63:17:0000000:443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обл., район Волжский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63:17:2101005:73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63:17:2101005:75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63:17:0000000:6976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63:14:0504001:272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63:14:0505002:293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Большеглушицкий район, сельское поселение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63:14:0000000:1411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63:14:0000000:1425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63:17:0000000:6996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муниципальный район Волжский, сельское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поселение Подъем-Михайловка</w:t>
            </w:r>
          </w:p>
        </w:tc>
      </w:tr>
      <w:tr w:rsidR="00CD740C" w:rsidRPr="009547E8" w:rsidTr="00C77D8A">
        <w:tc>
          <w:tcPr>
            <w:tcW w:w="642" w:type="dxa"/>
            <w:vMerge/>
            <w:vAlign w:val="center"/>
          </w:tcPr>
          <w:p w:rsidR="00CD740C" w:rsidRPr="009547E8" w:rsidRDefault="00CD740C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D740C" w:rsidRPr="00CD740C" w:rsidRDefault="00CD740C" w:rsidP="00CD740C">
            <w:pPr>
              <w:spacing w:line="276" w:lineRule="auto"/>
              <w:jc w:val="center"/>
            </w:pPr>
            <w:r w:rsidRPr="00CD740C">
              <w:t>63:14:0000000:1317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D740C" w:rsidRPr="00746883" w:rsidRDefault="00CD740C" w:rsidP="00CD740C">
            <w:pPr>
              <w:spacing w:line="276" w:lineRule="auto"/>
            </w:pPr>
            <w:r w:rsidRPr="00CD740C">
              <w:t>Самарская область, Большеглушицкий район, из земель фонда перераспределения СПК им. XX Партсъезда контур №  1 А</w:t>
            </w:r>
          </w:p>
        </w:tc>
      </w:tr>
      <w:tr w:rsidR="00CD740C" w:rsidRPr="009547E8" w:rsidTr="00C77D8A">
        <w:tc>
          <w:tcPr>
            <w:tcW w:w="642" w:type="dxa"/>
            <w:vMerge/>
            <w:vAlign w:val="center"/>
          </w:tcPr>
          <w:p w:rsidR="00CD740C" w:rsidRPr="009547E8" w:rsidRDefault="00CD740C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D740C" w:rsidRPr="00CD740C" w:rsidRDefault="00CD740C" w:rsidP="00CD740C">
            <w:pPr>
              <w:spacing w:line="276" w:lineRule="auto"/>
              <w:jc w:val="center"/>
            </w:pPr>
            <w:r w:rsidRPr="00CD740C">
              <w:t>63:14:0000000:314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D740C" w:rsidRPr="00746883" w:rsidRDefault="00CD740C" w:rsidP="00CD740C">
            <w:pPr>
              <w:spacing w:line="276" w:lineRule="auto"/>
            </w:pPr>
            <w:r w:rsidRPr="00CD740C">
              <w:t>Самарская область, Большеглушицкий район, на землях колхоза "Трудовой г</w:t>
            </w:r>
            <w:bookmarkStart w:id="0" w:name="_GoBack"/>
            <w:bookmarkEnd w:id="0"/>
            <w:r w:rsidRPr="00CD740C">
              <w:t>игант"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63:14:1001001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63:14:0504001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63:14:0502001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lastRenderedPageBreak/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63:14:0207001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63:14:0102002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63:17:2001004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СП Просвет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63:17:1405005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СП Просвет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054A54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Pr="00CD740C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</w:t>
            </w:r>
            <w:r w:rsidR="000D06D9" w:rsidRPr="00CD740C">
              <w:rPr>
                <w:shd w:val="clear" w:color="auto" w:fill="FFFFFF"/>
              </w:rPr>
              <w:t xml:space="preserve"> Просвет</w:t>
            </w:r>
            <w:r w:rsidRPr="00CD740C">
              <w:rPr>
                <w:shd w:val="clear" w:color="auto" w:fill="FFFFFF"/>
              </w:rPr>
              <w:t xml:space="preserve"> муниципального района </w:t>
            </w:r>
            <w:r w:rsidR="000D06D9" w:rsidRPr="00CD740C">
              <w:rPr>
                <w:shd w:val="clear" w:color="auto" w:fill="FFFFFF"/>
              </w:rPr>
              <w:t>Волжский Самарской</w:t>
            </w:r>
            <w:r w:rsidRPr="00CD740C">
              <w:rPr>
                <w:shd w:val="clear" w:color="auto" w:fill="FFFFFF"/>
              </w:rPr>
              <w:t xml:space="preserve"> области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</w:t>
            </w:r>
            <w:r w:rsidR="000D06D9" w:rsidRPr="00CD740C">
              <w:rPr>
                <w:shd w:val="clear" w:color="auto" w:fill="FFFFFF"/>
              </w:rPr>
              <w:t>43526</w:t>
            </w:r>
            <w:r w:rsidRPr="00CD740C">
              <w:rPr>
                <w:shd w:val="clear" w:color="auto" w:fill="FFFFFF"/>
              </w:rPr>
              <w:t xml:space="preserve">, </w:t>
            </w:r>
            <w:r w:rsidR="000D06D9" w:rsidRPr="00CD740C">
              <w:rPr>
                <w:shd w:val="clear" w:color="auto" w:fill="FFFFFF"/>
              </w:rPr>
              <w:t>Самарская</w:t>
            </w:r>
            <w:r w:rsidRPr="00CD740C">
              <w:rPr>
                <w:shd w:val="clear" w:color="auto" w:fill="FFFFFF"/>
              </w:rPr>
              <w:t> область, </w:t>
            </w:r>
            <w:r w:rsidR="000D06D9" w:rsidRPr="00CD740C">
              <w:rPr>
                <w:shd w:val="clear" w:color="auto" w:fill="FFFFFF"/>
              </w:rPr>
              <w:t>Волжский</w:t>
            </w:r>
            <w:r w:rsidRPr="00CD740C">
              <w:rPr>
                <w:shd w:val="clear" w:color="auto" w:fill="FFFFFF"/>
              </w:rPr>
              <w:t xml:space="preserve"> район, </w:t>
            </w:r>
            <w:r w:rsidR="000D06D9" w:rsidRPr="00CD740C">
              <w:rPr>
                <w:shd w:val="clear" w:color="auto" w:fill="FFFFFF"/>
              </w:rPr>
              <w:t>п.</w:t>
            </w:r>
            <w:r w:rsidRPr="00CD740C">
              <w:rPr>
                <w:shd w:val="clear" w:color="auto" w:fill="FFFFFF"/>
              </w:rPr>
              <w:t xml:space="preserve"> П</w:t>
            </w:r>
            <w:r w:rsidR="000D06D9" w:rsidRPr="00CD740C">
              <w:rPr>
                <w:shd w:val="clear" w:color="auto" w:fill="FFFFFF"/>
              </w:rPr>
              <w:t>росвет</w:t>
            </w:r>
            <w:r w:rsidRPr="00CD740C">
              <w:rPr>
                <w:shd w:val="clear" w:color="auto" w:fill="FFFFFF"/>
              </w:rPr>
              <w:t xml:space="preserve">, улица </w:t>
            </w:r>
            <w:r w:rsidR="000D06D9" w:rsidRPr="00CD740C">
              <w:rPr>
                <w:shd w:val="clear" w:color="auto" w:fill="FFFFFF"/>
              </w:rPr>
              <w:t>Самарская</w:t>
            </w:r>
            <w:r w:rsidRPr="00CD740C">
              <w:rPr>
                <w:shd w:val="clear" w:color="auto" w:fill="FFFFFF"/>
              </w:rPr>
              <w:t>, 1</w:t>
            </w:r>
            <w:r w:rsidR="000D06D9" w:rsidRPr="00CD740C">
              <w:rPr>
                <w:shd w:val="clear" w:color="auto" w:fill="FFFFFF"/>
              </w:rPr>
              <w:t>3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7" w:history="1">
              <w:r w:rsidR="000D06D9" w:rsidRPr="00CD740C">
                <w:rPr>
                  <w:rStyle w:val="a7"/>
                  <w:color w:val="auto"/>
                  <w:lang w:val="en-US"/>
                </w:rPr>
                <w:t>prosvet</w:t>
              </w:r>
              <w:r w:rsidR="000D06D9" w:rsidRPr="00CD740C">
                <w:rPr>
                  <w:rStyle w:val="a7"/>
                  <w:color w:val="auto"/>
                </w:rPr>
                <w:t>-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adm</w:t>
              </w:r>
              <w:r w:rsidR="000D06D9" w:rsidRPr="00CD740C">
                <w:rPr>
                  <w:rStyle w:val="a7"/>
                  <w:color w:val="auto"/>
                </w:rPr>
                <w:t>@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yandex</w:t>
              </w:r>
              <w:r w:rsidR="000D06D9" w:rsidRPr="00CD740C">
                <w:rPr>
                  <w:rStyle w:val="a7"/>
                  <w:color w:val="auto"/>
                </w:rPr>
                <w:t>.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CD740C">
              <w:rPr>
                <w:shd w:val="clear" w:color="auto" w:fill="FFFFFF"/>
              </w:rPr>
              <w:t>  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8(84</w:t>
            </w:r>
            <w:r w:rsidR="000D06D9" w:rsidRPr="00CD740C">
              <w:rPr>
                <w:shd w:val="clear" w:color="auto" w:fill="FFFFFF"/>
              </w:rPr>
              <w:t>6</w:t>
            </w:r>
            <w:r w:rsidRPr="00CD740C">
              <w:rPr>
                <w:shd w:val="clear" w:color="auto" w:fill="FFFFFF"/>
              </w:rPr>
              <w:t>)</w:t>
            </w:r>
            <w:r w:rsidR="000D06D9" w:rsidRPr="00CD740C">
              <w:rPr>
                <w:shd w:val="clear" w:color="auto" w:fill="FFFFFF"/>
              </w:rPr>
              <w:t>998</w:t>
            </w:r>
            <w:r w:rsidRPr="00CD740C">
              <w:rPr>
                <w:shd w:val="clear" w:color="auto" w:fill="FFFFFF"/>
              </w:rPr>
              <w:t>-</w:t>
            </w:r>
            <w:r w:rsidR="000D06D9" w:rsidRPr="00CD740C">
              <w:rPr>
                <w:shd w:val="clear" w:color="auto" w:fill="FFFFFF"/>
              </w:rPr>
              <w:t>22</w:t>
            </w:r>
            <w:r w:rsidRPr="00CD740C">
              <w:rPr>
                <w:shd w:val="clear" w:color="auto" w:fill="FFFFFF"/>
              </w:rPr>
              <w:t>-</w:t>
            </w:r>
            <w:r w:rsidR="000D06D9" w:rsidRPr="00CD740C">
              <w:rPr>
                <w:shd w:val="clear" w:color="auto" w:fill="FFFFFF"/>
              </w:rPr>
              <w:t>99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106BAF" w:rsidRPr="00CD740C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 П</w:t>
            </w:r>
            <w:r w:rsidR="004F6031" w:rsidRPr="00CD740C">
              <w:rPr>
                <w:shd w:val="clear" w:color="auto" w:fill="FFFFFF"/>
              </w:rPr>
              <w:t>одъем-Михайловка</w:t>
            </w:r>
            <w:r w:rsidRPr="00CD740C">
              <w:rPr>
                <w:shd w:val="clear" w:color="auto" w:fill="FFFFFF"/>
              </w:rPr>
              <w:t xml:space="preserve"> муниципального района Волжский Самарской области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44352</w:t>
            </w:r>
            <w:r w:rsidR="004F6031" w:rsidRPr="00CD740C">
              <w:rPr>
                <w:shd w:val="clear" w:color="auto" w:fill="FFFFFF"/>
              </w:rPr>
              <w:t>4</w:t>
            </w:r>
            <w:r w:rsidRPr="00CD740C">
              <w:rPr>
                <w:shd w:val="clear" w:color="auto" w:fill="FFFFFF"/>
              </w:rPr>
              <w:t xml:space="preserve">, Самарская область, Волжский район, </w:t>
            </w:r>
            <w:r w:rsidR="004F6031" w:rsidRPr="00CD740C">
              <w:rPr>
                <w:shd w:val="clear" w:color="auto" w:fill="FFFFFF"/>
              </w:rPr>
              <w:t>с</w:t>
            </w:r>
            <w:r w:rsidRPr="00CD740C">
              <w:rPr>
                <w:shd w:val="clear" w:color="auto" w:fill="FFFFFF"/>
              </w:rPr>
              <w:t>. П</w:t>
            </w:r>
            <w:r w:rsidR="004F6031" w:rsidRPr="00CD740C">
              <w:rPr>
                <w:shd w:val="clear" w:color="auto" w:fill="FFFFFF"/>
              </w:rPr>
              <w:t>одъем-Михайловка</w:t>
            </w:r>
            <w:r w:rsidRPr="00CD740C">
              <w:rPr>
                <w:shd w:val="clear" w:color="auto" w:fill="FFFFFF"/>
              </w:rPr>
              <w:t>, улица С</w:t>
            </w:r>
            <w:r w:rsidR="004F6031" w:rsidRPr="00CD740C">
              <w:rPr>
                <w:shd w:val="clear" w:color="auto" w:fill="FFFFFF"/>
              </w:rPr>
              <w:t>оветская</w:t>
            </w:r>
            <w:r w:rsidRPr="00CD740C">
              <w:rPr>
                <w:shd w:val="clear" w:color="auto" w:fill="FFFFFF"/>
              </w:rPr>
              <w:t xml:space="preserve">, </w:t>
            </w:r>
            <w:r w:rsidR="004F6031" w:rsidRPr="00CD740C">
              <w:rPr>
                <w:shd w:val="clear" w:color="auto" w:fill="FFFFFF"/>
              </w:rPr>
              <w:t>45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8" w:history="1">
              <w:r w:rsidR="004F6031" w:rsidRPr="00CD740C">
                <w:rPr>
                  <w:rStyle w:val="a7"/>
                  <w:color w:val="auto"/>
                  <w:lang w:val="en-US"/>
                </w:rPr>
                <w:t>pospmich</w:t>
              </w:r>
              <w:r w:rsidR="004F6031" w:rsidRPr="00CD740C">
                <w:rPr>
                  <w:rStyle w:val="a7"/>
                  <w:color w:val="auto"/>
                </w:rPr>
                <w:t>@</w:t>
              </w:r>
              <w:r w:rsidR="004F6031" w:rsidRPr="00CD740C">
                <w:rPr>
                  <w:rStyle w:val="a7"/>
                  <w:color w:val="auto"/>
                  <w:lang w:val="en-US"/>
                </w:rPr>
                <w:t>yandex</w:t>
              </w:r>
              <w:r w:rsidR="004F6031" w:rsidRPr="00CD740C">
                <w:rPr>
                  <w:rStyle w:val="a7"/>
                  <w:color w:val="auto"/>
                </w:rPr>
                <w:t>.</w:t>
              </w:r>
              <w:r w:rsidR="004F6031" w:rsidRPr="00CD740C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CD740C">
              <w:rPr>
                <w:shd w:val="clear" w:color="auto" w:fill="FFFFFF"/>
              </w:rPr>
              <w:t>  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8(846)99</w:t>
            </w:r>
            <w:r w:rsidR="004F6031" w:rsidRPr="00CD740C">
              <w:rPr>
                <w:shd w:val="clear" w:color="auto" w:fill="FFFFFF"/>
              </w:rPr>
              <w:t>7</w:t>
            </w:r>
            <w:r w:rsidRPr="00CD740C">
              <w:rPr>
                <w:shd w:val="clear" w:color="auto" w:fill="FFFFFF"/>
              </w:rPr>
              <w:t>-</w:t>
            </w:r>
            <w:r w:rsidR="004F6031" w:rsidRPr="00CD740C">
              <w:rPr>
                <w:shd w:val="clear" w:color="auto" w:fill="FFFFFF"/>
              </w:rPr>
              <w:t>86</w:t>
            </w:r>
            <w:r w:rsidRPr="00CD740C">
              <w:rPr>
                <w:shd w:val="clear" w:color="auto" w:fill="FFFFFF"/>
              </w:rPr>
              <w:t>-9</w:t>
            </w:r>
            <w:r w:rsidR="004F6031" w:rsidRPr="00CD740C">
              <w:rPr>
                <w:shd w:val="clear" w:color="auto" w:fill="FFFFFF"/>
              </w:rPr>
              <w:t>0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4F6031" w:rsidRPr="00CD740C" w:rsidRDefault="004F6031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 Мокша муниципального района Большеглушицкий Самарской области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446193, Самарская область, Большеглушицкий район, с. Мокша, улица Кавказская, 1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9" w:history="1">
              <w:r w:rsidRPr="00CD740C">
                <w:rPr>
                  <w:rStyle w:val="a7"/>
                  <w:color w:val="auto"/>
                  <w:shd w:val="clear" w:color="auto" w:fill="FFFFFF"/>
                </w:rPr>
                <w:t>spmokscha@yandex.ru</w:t>
              </w:r>
            </w:hyperlink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rFonts w:ascii="Georgia" w:hAnsi="Georgia"/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 (84673) 63-5-89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252BDC" w:rsidRPr="00CD740C" w:rsidRDefault="00252BDC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Администрация сельского поселения </w:t>
            </w:r>
            <w:r w:rsidR="00364D84" w:rsidRPr="00CD740C">
              <w:rPr>
                <w:shd w:val="clear" w:color="auto" w:fill="FFFFFF"/>
              </w:rPr>
              <w:t>Новопавловка</w:t>
            </w:r>
            <w:r w:rsidRPr="00CD740C">
              <w:rPr>
                <w:shd w:val="clear" w:color="auto" w:fill="FFFFFF"/>
              </w:rPr>
              <w:t xml:space="preserve"> муниципального района Большеглушицкий Самарской области</w:t>
            </w:r>
          </w:p>
          <w:p w:rsidR="00364D84" w:rsidRPr="00CD740C" w:rsidRDefault="00252BDC" w:rsidP="00252BD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lastRenderedPageBreak/>
              <w:t xml:space="preserve">Адрес: </w:t>
            </w:r>
            <w:r w:rsidR="00364D84" w:rsidRPr="00CD740C">
              <w:rPr>
                <w:rStyle w:val="af2"/>
                <w:b w:val="0"/>
                <w:shd w:val="clear" w:color="auto" w:fill="FFFFFF"/>
              </w:rPr>
              <w:t>446183, Самарская область, Большеглушицкий район, село Новопавловка, улица Советская, дом 41</w:t>
            </w: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r w:rsidR="00364D84" w:rsidRPr="00CD740C">
              <w:rPr>
                <w:rFonts w:ascii="Arial" w:hAnsi="Arial" w:cs="Arial"/>
                <w:shd w:val="clear" w:color="auto" w:fill="FFFFFF"/>
              </w:rPr>
              <w:t> </w:t>
            </w:r>
            <w:hyperlink r:id="rId10" w:tgtFrame="_blank" w:history="1">
              <w:r w:rsidR="00364D84" w:rsidRPr="00CD740C">
                <w:rPr>
                  <w:rStyle w:val="a7"/>
                  <w:color w:val="auto"/>
                  <w:shd w:val="clear" w:color="auto" w:fill="FFFFFF"/>
                </w:rPr>
                <w:t>admnovopavlovka@mail.ru</w:t>
              </w:r>
            </w:hyperlink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тел.: 8 </w:t>
            </w:r>
            <w:r w:rsidR="00364D84" w:rsidRPr="00CD740C">
              <w:rPr>
                <w:shd w:val="clear" w:color="auto" w:fill="FFFFFF"/>
              </w:rPr>
              <w:t>(84673) 2-26-02</w:t>
            </w: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4F6031" w:rsidRPr="00CD740C" w:rsidRDefault="004F6031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Администрация сельского поселения </w:t>
            </w:r>
            <w:r w:rsidR="00BC0914" w:rsidRPr="00CD740C">
              <w:rPr>
                <w:shd w:val="clear" w:color="auto" w:fill="FFFFFF"/>
              </w:rPr>
              <w:t>Александровка</w:t>
            </w:r>
            <w:r w:rsidRPr="00CD740C">
              <w:rPr>
                <w:shd w:val="clear" w:color="auto" w:fill="FFFFFF"/>
              </w:rPr>
              <w:t xml:space="preserve"> муниципального района Большеглушицкий Самарской области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Адрес: </w:t>
            </w:r>
            <w:r w:rsidR="00BC0914" w:rsidRPr="00CD740C">
              <w:t>446194, Самарская область, Большеглушицкий район, с. Александровка, ул. Центральная, д.5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r w:rsidRPr="00CD740C">
              <w:rPr>
                <w:rFonts w:ascii="Arial" w:hAnsi="Arial" w:cs="Arial"/>
                <w:shd w:val="clear" w:color="auto" w:fill="FFFFFF"/>
              </w:rPr>
              <w:t> </w:t>
            </w:r>
            <w:hyperlink r:id="rId11" w:history="1"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alexandrovka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</w:rPr>
                <w:t>@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admbg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</w:rPr>
                <w:t>.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org</w:t>
              </w:r>
            </w:hyperlink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тел.: 8 (84673) </w:t>
            </w:r>
            <w:r w:rsidR="00BC0914" w:rsidRPr="00CD740C">
              <w:rPr>
                <w:shd w:val="clear" w:color="auto" w:fill="FFFFFF"/>
              </w:rPr>
              <w:t>4</w:t>
            </w:r>
            <w:r w:rsidRPr="00CD740C">
              <w:rPr>
                <w:shd w:val="clear" w:color="auto" w:fill="FFFFFF"/>
              </w:rPr>
              <w:t>-</w:t>
            </w:r>
            <w:r w:rsidR="00BC0914" w:rsidRPr="00CD740C">
              <w:rPr>
                <w:shd w:val="clear" w:color="auto" w:fill="FFFFFF"/>
              </w:rPr>
              <w:t>32-56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Pr="00EE2E2C" w:rsidRDefault="00E6660D" w:rsidP="00746883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CD740C" w:rsidP="00BF16B4">
            <w:pPr>
              <w:pStyle w:val="a3"/>
              <w:ind w:left="0"/>
              <w:jc w:val="center"/>
            </w:pPr>
            <w:hyperlink r:id="rId12" w:history="1">
              <w:r w:rsidR="00106BAF"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 xml:space="preserve">Приказ Министерства энергетики Российской Федерации от </w:t>
            </w:r>
            <w:r w:rsidR="00746883">
              <w:t>13</w:t>
            </w:r>
            <w:r w:rsidR="00BF16B4">
              <w:t>.</w:t>
            </w:r>
            <w:r w:rsidR="00746883">
              <w:t>11</w:t>
            </w:r>
            <w:r w:rsidRPr="009E335B">
              <w:t>.202</w:t>
            </w:r>
            <w:r w:rsidR="00E434D4">
              <w:t>4</w:t>
            </w:r>
            <w:r w:rsidRPr="009E335B">
              <w:t xml:space="preserve"> № </w:t>
            </w:r>
            <w:r w:rsidR="00746883">
              <w:t>334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Об утверждении документации по планировке территории по объекту «</w:t>
            </w:r>
            <w:r w:rsidR="00746883" w:rsidRPr="00746883">
              <w:rPr>
                <w:bCs/>
              </w:rPr>
              <w:t>Магистральный нефтепровод "Гурьев - Куйбышев" участок 1217 - 1429 км. Диаметр 700мм, участки 1311 км - 1339 км., 1360 км - 1363 км, 1368 км - 1374 км Ду 700. Самарское РНУ. Реконструкция</w:t>
            </w:r>
            <w:r w:rsidR="00BF16B4" w:rsidRPr="00BF16B4">
              <w:t>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CD740C" w:rsidP="00C47661">
            <w:pPr>
              <w:jc w:val="center"/>
            </w:pPr>
            <w:hyperlink r:id="rId13" w:history="1">
              <w:r w:rsidR="00106BAF" w:rsidRPr="00CD30E3">
                <w:rPr>
                  <w:lang w:val="en-US"/>
                </w:rPr>
                <w:t>https</w:t>
              </w:r>
              <w:r w:rsidR="00106BAF" w:rsidRPr="00190467">
                <w:t>://</w:t>
              </w:r>
              <w:r w:rsidR="00106BAF" w:rsidRPr="00CD30E3">
                <w:rPr>
                  <w:lang w:val="en-US"/>
                </w:rPr>
                <w:t>fgistp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economy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gov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ru</w:t>
              </w:r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106BAF" w:rsidRDefault="00CD740C" w:rsidP="00811B58">
            <w:pPr>
              <w:jc w:val="center"/>
            </w:pPr>
            <w:hyperlink r:id="rId14" w:history="1">
              <w:r w:rsidR="00BF16B4" w:rsidRPr="005C0ED4">
                <w:rPr>
                  <w:rStyle w:val="a7"/>
                  <w:lang w:val="en-US"/>
                </w:rPr>
                <w:t>https</w:t>
              </w:r>
              <w:r w:rsidR="00BF16B4" w:rsidRPr="005C0ED4">
                <w:rPr>
                  <w:rStyle w:val="a7"/>
                </w:rPr>
                <w:t>://</w:t>
              </w:r>
              <w:r w:rsidR="00BF16B4" w:rsidRPr="005C0ED4">
                <w:rPr>
                  <w:rStyle w:val="a7"/>
                  <w:lang w:val="en-US"/>
                </w:rPr>
                <w:t>minenergo</w:t>
              </w:r>
              <w:r w:rsidR="00BF16B4" w:rsidRPr="005C0ED4">
                <w:rPr>
                  <w:rStyle w:val="a7"/>
                </w:rPr>
                <w:t>.</w:t>
              </w:r>
              <w:r w:rsidR="00BF16B4" w:rsidRPr="005C0ED4">
                <w:rPr>
                  <w:rStyle w:val="a7"/>
                  <w:lang w:val="en-US"/>
                </w:rPr>
                <w:t>gov</w:t>
              </w:r>
              <w:r w:rsidR="00BF16B4" w:rsidRPr="005C0ED4">
                <w:rPr>
                  <w:rStyle w:val="a7"/>
                </w:rPr>
                <w:t>.</w:t>
              </w:r>
              <w:r w:rsidR="00BF16B4" w:rsidRPr="005C0ED4">
                <w:rPr>
                  <w:rStyle w:val="a7"/>
                  <w:lang w:val="en-US"/>
                </w:rPr>
                <w:t>ru</w:t>
              </w:r>
              <w:r w:rsidR="00BF16B4" w:rsidRPr="005C0ED4">
                <w:rPr>
                  <w:rStyle w:val="a7"/>
                </w:rPr>
                <w:t>/</w:t>
              </w:r>
            </w:hyperlink>
          </w:p>
          <w:p w:rsidR="00521E37" w:rsidRDefault="00CD740C" w:rsidP="00811B58">
            <w:pPr>
              <w:jc w:val="center"/>
            </w:pPr>
            <w:hyperlink r:id="rId15" w:history="1">
              <w:r w:rsidR="00521E37" w:rsidRPr="00177581">
                <w:rPr>
                  <w:rStyle w:val="a7"/>
                </w:rPr>
                <w:t>http://www.prosvet-adm.ru/?ysclid=m4sg6pvmio889570373</w:t>
              </w:r>
            </w:hyperlink>
            <w:r w:rsidR="00521E37" w:rsidRPr="00521E37">
              <w:t xml:space="preserve"> </w:t>
            </w:r>
          </w:p>
          <w:p w:rsidR="00CC5E7A" w:rsidRDefault="00CC5E7A" w:rsidP="00811B58">
            <w:pPr>
              <w:jc w:val="center"/>
            </w:pPr>
            <w:r w:rsidRPr="00CC5E7A">
              <w:t>https://pospmich.ru/</w:t>
            </w:r>
          </w:p>
          <w:p w:rsidR="00521E37" w:rsidRDefault="00CD740C" w:rsidP="00811B58">
            <w:pPr>
              <w:jc w:val="center"/>
            </w:pPr>
            <w:hyperlink r:id="rId16" w:history="1">
              <w:r w:rsidR="00252BDC" w:rsidRPr="00177581">
                <w:rPr>
                  <w:rStyle w:val="a7"/>
                </w:rPr>
                <w:t>http://moksha.admbg.org/</w:t>
              </w:r>
            </w:hyperlink>
          </w:p>
          <w:p w:rsidR="00252BDC" w:rsidRDefault="00CD740C" w:rsidP="00811B58">
            <w:pPr>
              <w:jc w:val="center"/>
            </w:pPr>
            <w:hyperlink r:id="rId17" w:history="1">
              <w:r w:rsidR="00EA615C" w:rsidRPr="00177581">
                <w:rPr>
                  <w:rStyle w:val="a7"/>
                </w:rPr>
                <w:t>http://admnovopavlovka.ru/</w:t>
              </w:r>
            </w:hyperlink>
          </w:p>
          <w:p w:rsidR="00EA615C" w:rsidRDefault="00EA615C" w:rsidP="00811B58">
            <w:pPr>
              <w:jc w:val="center"/>
            </w:pPr>
            <w:r w:rsidRPr="00EA615C">
              <w:t>http://adm-aleksandrovka.ru/</w:t>
            </w:r>
          </w:p>
          <w:p w:rsidR="00106BAF" w:rsidRPr="00410E18" w:rsidRDefault="00106BAF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r w:rsidR="00BF16B4">
              <w:t>Приволга</w:t>
            </w:r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lastRenderedPageBreak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54A54"/>
    <w:rsid w:val="00063834"/>
    <w:rsid w:val="00070C83"/>
    <w:rsid w:val="00082348"/>
    <w:rsid w:val="000857F2"/>
    <w:rsid w:val="0009033F"/>
    <w:rsid w:val="00096F54"/>
    <w:rsid w:val="000A4C2C"/>
    <w:rsid w:val="000B3B57"/>
    <w:rsid w:val="000B5A39"/>
    <w:rsid w:val="000D06D9"/>
    <w:rsid w:val="000D10C5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56527"/>
    <w:rsid w:val="00161EA5"/>
    <w:rsid w:val="001677EF"/>
    <w:rsid w:val="00173C57"/>
    <w:rsid w:val="00175D7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52BDC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4D84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1AEF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4F6031"/>
    <w:rsid w:val="00503D06"/>
    <w:rsid w:val="00504C66"/>
    <w:rsid w:val="0052127D"/>
    <w:rsid w:val="00521E37"/>
    <w:rsid w:val="00524A46"/>
    <w:rsid w:val="005264CC"/>
    <w:rsid w:val="00530F8C"/>
    <w:rsid w:val="0056624C"/>
    <w:rsid w:val="00571CF7"/>
    <w:rsid w:val="00573659"/>
    <w:rsid w:val="005749EE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3B2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704073"/>
    <w:rsid w:val="00745CEB"/>
    <w:rsid w:val="00746883"/>
    <w:rsid w:val="007477B2"/>
    <w:rsid w:val="00765D70"/>
    <w:rsid w:val="007814BD"/>
    <w:rsid w:val="0079045D"/>
    <w:rsid w:val="00791EC9"/>
    <w:rsid w:val="007979EA"/>
    <w:rsid w:val="007A7ADC"/>
    <w:rsid w:val="007B4838"/>
    <w:rsid w:val="007B5A55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91B2A"/>
    <w:rsid w:val="0089612D"/>
    <w:rsid w:val="008A4E04"/>
    <w:rsid w:val="008A6712"/>
    <w:rsid w:val="008A6BD0"/>
    <w:rsid w:val="008A7BE3"/>
    <w:rsid w:val="008B38F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35D6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53"/>
    <w:rsid w:val="009739D9"/>
    <w:rsid w:val="009900BE"/>
    <w:rsid w:val="009A01BB"/>
    <w:rsid w:val="009B620F"/>
    <w:rsid w:val="009E335B"/>
    <w:rsid w:val="009F07F1"/>
    <w:rsid w:val="009F358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4FC"/>
    <w:rsid w:val="00A9465B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C0914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71687"/>
    <w:rsid w:val="00C76B33"/>
    <w:rsid w:val="00C80ACE"/>
    <w:rsid w:val="00C82DBC"/>
    <w:rsid w:val="00C85C28"/>
    <w:rsid w:val="00C85C87"/>
    <w:rsid w:val="00CA5B37"/>
    <w:rsid w:val="00CA7957"/>
    <w:rsid w:val="00CB27F7"/>
    <w:rsid w:val="00CC378A"/>
    <w:rsid w:val="00CC5E7A"/>
    <w:rsid w:val="00CD01F3"/>
    <w:rsid w:val="00CD088E"/>
    <w:rsid w:val="00CD30E3"/>
    <w:rsid w:val="00CD42E6"/>
    <w:rsid w:val="00CD64AF"/>
    <w:rsid w:val="00CD740C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50FB"/>
    <w:rsid w:val="00E34E31"/>
    <w:rsid w:val="00E34F95"/>
    <w:rsid w:val="00E36C77"/>
    <w:rsid w:val="00E434D4"/>
    <w:rsid w:val="00E4370B"/>
    <w:rsid w:val="00E538C5"/>
    <w:rsid w:val="00E54C77"/>
    <w:rsid w:val="00E6660D"/>
    <w:rsid w:val="00E66E58"/>
    <w:rsid w:val="00E7734B"/>
    <w:rsid w:val="00E77E1E"/>
    <w:rsid w:val="00E85EA5"/>
    <w:rsid w:val="00E945BE"/>
    <w:rsid w:val="00E95A48"/>
    <w:rsid w:val="00EA395B"/>
    <w:rsid w:val="00EA615C"/>
    <w:rsid w:val="00EA6D1B"/>
    <w:rsid w:val="00EB3514"/>
    <w:rsid w:val="00EB3B16"/>
    <w:rsid w:val="00EB4C44"/>
    <w:rsid w:val="00EC665C"/>
    <w:rsid w:val="00ED2E1F"/>
    <w:rsid w:val="00ED695B"/>
    <w:rsid w:val="00ED7729"/>
    <w:rsid w:val="00EE2E2C"/>
    <w:rsid w:val="00EE34AD"/>
    <w:rsid w:val="00EF0963"/>
    <w:rsid w:val="00EF30E2"/>
    <w:rsid w:val="00EF6684"/>
    <w:rsid w:val="00F11257"/>
    <w:rsid w:val="00F206BA"/>
    <w:rsid w:val="00F2614D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mich@yandex.ru" TargetMode="External"/><Relationship Id="rId13" Type="http://schemas.openxmlformats.org/officeDocument/2006/relationships/hyperlink" Target="https://fgistp.economy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svet-adm@yandex.ru" TargetMode="External"/><Relationship Id="rId12" Type="http://schemas.openxmlformats.org/officeDocument/2006/relationships/hyperlink" Target="mailto:minenergo@minenergo.gov.ru" TargetMode="External"/><Relationship Id="rId17" Type="http://schemas.openxmlformats.org/officeDocument/2006/relationships/hyperlink" Target="http://admnovopavlov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ksha.admbg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rovka@admbg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et-adm.ru/?ysclid=m4sg6pvmio889570373" TargetMode="External"/><Relationship Id="rId10" Type="http://schemas.openxmlformats.org/officeDocument/2006/relationships/hyperlink" Target="mailto:admnovopavlovka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pmokscha@yandex.ru" TargetMode="External"/><Relationship Id="rId14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967A-4104-41CA-BF35-93A7A95D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59</cp:revision>
  <cp:lastPrinted>2022-05-05T12:08:00Z</cp:lastPrinted>
  <dcterms:created xsi:type="dcterms:W3CDTF">2023-08-14T11:00:00Z</dcterms:created>
  <dcterms:modified xsi:type="dcterms:W3CDTF">2024-12-17T16:04:00Z</dcterms:modified>
</cp:coreProperties>
</file>