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Уважаемые жители!</w:t>
      </w:r>
    </w:p>
    <w:p>
      <w:pPr>
        <w:pStyle w:val="NormalWeb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соответствии с Федеральным законом от 31.07.2020 № 248-ФЗ  "О государственном контроле (надзоре) и муниципальном контроле в Российской Федерации",  Постановлением Правительства РФ от 25.06.2021 № 990м «Об утверждении Правил разработки и утверждения контрольными (надзорными) органами программы профилактики рисков причинения вреда (ущерба)  охраняемым законом ценностям» </w:t>
      </w:r>
    </w:p>
    <w:p>
      <w:pPr>
        <w:pStyle w:val="NormalWeb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срок с </w:t>
      </w:r>
      <w:r>
        <w:rPr>
          <w:b/>
          <w:sz w:val="28"/>
          <w:szCs w:val="28"/>
          <w:lang w:val="ru-RU" w:eastAsia="ru-RU"/>
        </w:rPr>
        <w:t>01.10.202</w:t>
      </w:r>
      <w:r>
        <w:rPr>
          <w:b/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до </w:t>
      </w:r>
      <w:r>
        <w:rPr>
          <w:b/>
          <w:sz w:val="28"/>
          <w:szCs w:val="28"/>
          <w:lang w:val="ru-RU" w:eastAsia="ru-RU"/>
        </w:rPr>
        <w:t>01.11.202</w:t>
      </w:r>
      <w:r>
        <w:rPr>
          <w:b/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(включительно) проводится общественное обсуждение</w:t>
      </w:r>
      <w:r>
        <w:rPr>
          <w:b/>
          <w:bCs/>
          <w:color w:themeColor="text1" w:val="000000"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Программы профилактики рисков причинения вреда (ущерба) охраняемым законом ценностям в сфере муниципального контроля в границах сельского поселения Просвет </w:t>
      </w:r>
      <w:r>
        <w:rPr>
          <w:sz w:val="28"/>
          <w:szCs w:val="28"/>
          <w:lang w:val="ru-RU" w:eastAsia="ru-RU"/>
        </w:rPr>
        <w:t xml:space="preserve">муниципального района Волжский Самарской области на </w:t>
      </w:r>
      <w:r>
        <w:rPr>
          <w:bCs/>
          <w:sz w:val="28"/>
          <w:szCs w:val="28"/>
          <w:lang w:val="ru-RU" w:eastAsia="ru-RU"/>
        </w:rPr>
        <w:t>202</w:t>
      </w:r>
      <w:r>
        <w:rPr>
          <w:bCs/>
          <w:sz w:val="28"/>
          <w:szCs w:val="28"/>
          <w:lang w:val="ru-RU" w:eastAsia="ru-RU"/>
        </w:rPr>
        <w:t>5</w:t>
      </w:r>
      <w:r>
        <w:rPr>
          <w:bCs/>
          <w:sz w:val="28"/>
          <w:szCs w:val="28"/>
          <w:lang w:val="ru-RU" w:eastAsia="ru-RU"/>
        </w:rPr>
        <w:t xml:space="preserve"> год</w:t>
      </w:r>
      <w:r>
        <w:rPr>
          <w:sz w:val="28"/>
          <w:szCs w:val="28"/>
          <w:lang w:val="ru-RU" w:eastAsia="ru-RU"/>
        </w:rPr>
        <w:t>:</w:t>
      </w:r>
    </w:p>
    <w:p>
      <w:pPr>
        <w:pStyle w:val="NormalWeb"/>
        <w:spacing w:before="0" w:after="0"/>
        <w:jc w:val="center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- Программа профилактики рисков причинения вреда (ущерба) охраняемым законом ценностям при проведении муниципального контроля </w:t>
      </w:r>
      <w:r>
        <w:rPr>
          <w:bCs/>
          <w:color w:val="000000"/>
          <w:sz w:val="28"/>
          <w:szCs w:val="28"/>
          <w:lang w:val="ru-RU"/>
        </w:rPr>
        <w:t>на автомобильном транспорте и в дорожном хозяйстве;</w:t>
      </w:r>
    </w:p>
    <w:p>
      <w:pPr>
        <w:pStyle w:val="NormalWeb"/>
        <w:spacing w:before="0" w:after="0"/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- П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  <w:shd w:fill="FFFFFF" w:val="clear"/>
        </w:rPr>
        <w:t xml:space="preserve">рограмма профилактики рисков причинения  вреда (ущерба) охраняемым законом ценностям   </w:t>
      </w:r>
      <w:r>
        <w:rPr>
          <w:rFonts w:cs="Times New Roman" w:ascii="Times New Roman" w:hAnsi="Times New Roman"/>
          <w:sz w:val="28"/>
          <w:szCs w:val="28"/>
        </w:rPr>
        <w:t>при осуществлении муниципального жилищного контроля;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-  П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  <w:shd w:fill="FFFFFF" w:val="clear"/>
        </w:rPr>
        <w:t>рограмма профилактики рисков причинения вреда (ущерба) охраняемым законом ценностям в области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 xml:space="preserve"> муниципального контроля</w:t>
      </w:r>
      <w:r>
        <w:rPr>
          <w:rFonts w:cs="Times New Roman" w:ascii="Times New Roman" w:hAnsi="Times New Roman"/>
          <w:bCs/>
          <w:color w:themeColor="text1" w:val="000000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в сфере благоустройства (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без плановых мероприятий).</w:t>
      </w:r>
    </w:p>
    <w:p>
      <w:pPr>
        <w:pStyle w:val="NormalWeb"/>
        <w:spacing w:before="0" w:after="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целях общественного обсуждения вышеуказанные проекты программ профилактики размещены на официальном сайте Администрации сельского поселения Просвет муниципального района Волжский Самарской области в информационно-телекоммуникационной сети "Интернет" http: //www.prosvet-adm.ru/ Администрация - Контрольно-надзорная деятельность - Профилактика правонарушений.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целях общественного обсуждения проектов программ профилактики предложения просим направлять в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Администрацию сельского поселения Просвет муниципального района Волжский Самарской области: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 письменном виде по адресу: 443526, Самарская область, Волжский район, п.Просвет, ул.Самарская, д.1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в электронном виде по адресу: </w:t>
      </w:r>
      <w:hyperlink r:id="rId2">
        <w:r>
          <w:rPr>
            <w:rStyle w:val="Hyperlink"/>
            <w:rFonts w:cs="Times New Roman" w:ascii="Times New Roman" w:hAnsi="Times New Roman"/>
            <w:spacing w:val="-20"/>
            <w:sz w:val="28"/>
            <w:szCs w:val="28"/>
            <w:lang w:val="en-US"/>
          </w:rPr>
          <w:t>prosvet</w:t>
        </w:r>
        <w:r>
          <w:rPr>
            <w:rStyle w:val="Hyperlink"/>
            <w:rFonts w:cs="Times New Roman" w:ascii="Times New Roman" w:hAnsi="Times New Roman"/>
            <w:spacing w:val="-20"/>
            <w:sz w:val="28"/>
            <w:szCs w:val="28"/>
          </w:rPr>
          <w:t>-</w:t>
        </w:r>
        <w:r>
          <w:rPr>
            <w:rStyle w:val="Hyperlink"/>
            <w:rFonts w:cs="Times New Roman" w:ascii="Times New Roman" w:hAnsi="Times New Roman"/>
            <w:spacing w:val="-20"/>
            <w:sz w:val="28"/>
            <w:szCs w:val="28"/>
            <w:lang w:val="en-US"/>
          </w:rPr>
          <w:t>adm</w:t>
        </w:r>
        <w:r>
          <w:rPr>
            <w:rStyle w:val="Hyperlink"/>
            <w:rFonts w:cs="Times New Roman" w:ascii="Times New Roman" w:hAnsi="Times New Roman"/>
            <w:spacing w:val="-20"/>
            <w:sz w:val="28"/>
            <w:szCs w:val="28"/>
          </w:rPr>
          <w:t>@</w:t>
        </w:r>
        <w:r>
          <w:rPr>
            <w:rStyle w:val="Hyperlink"/>
            <w:rFonts w:cs="Times New Roman" w:ascii="Times New Roman" w:hAnsi="Times New Roman"/>
            <w:spacing w:val="-20"/>
            <w:sz w:val="28"/>
            <w:szCs w:val="28"/>
            <w:lang w:val="en-US"/>
          </w:rPr>
          <w:t>yandex</w:t>
        </w:r>
        <w:r>
          <w:rPr>
            <w:rStyle w:val="Hyperlink"/>
            <w:rFonts w:cs="Times New Roman" w:ascii="Times New Roman" w:hAnsi="Times New Roman"/>
            <w:spacing w:val="-20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pacing w:val="-20"/>
            <w:sz w:val="28"/>
            <w:szCs w:val="28"/>
            <w:lang w:val="en-US"/>
          </w:rPr>
          <w:t>ru</w:t>
        </w:r>
      </w:hyperlink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начала приема предложений и (или) замечаний по проектам программы профилактики: 01.10.202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окончания приема предложений и (или) замечаний по проектам программы профилактики: 01.11.202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Поданные в период общественного обсуждения предложения рассматриваются с 01.11.202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г. по 01.12.202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Результаты общественного обсуждения будут размещены на официальном сайте Администрации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сельского поселения Просвет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района Волжский Самарской области (раздел «Контрольно-надзорная деятельность» – «Профилактика правонарушений» ) не позднее 10.12.202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Web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160"/>
        <w:jc w:val="center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531" w:right="851" w:gutter="0" w:header="0" w:top="964" w:footer="0" w:bottom="96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d74f1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qFormat/>
    <w:rsid w:val="000760b0"/>
    <w:rPr>
      <w:color w:themeColor="hyperlink" w:val="0563C1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4d74f1"/>
    <w:pPr>
      <w:suppressAutoHyphens w:val="true"/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d74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svet-adm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LibreOffice/24.2.6.2$Windows_X86_64 LibreOffice_project/ef66aa7e36a1bb8e65bfbc63aba53045a14d0871</Application>
  <AppVersion>15.0000</AppVersion>
  <Pages>2</Pages>
  <Words>278</Words>
  <Characters>2178</Characters>
  <CharactersWithSpaces>2463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2022-09-15T10:27:00Z</dcterms:created>
  <dc:creator>Казакова Юлия Юрьевна</dc:creator>
  <dc:description/>
  <dc:language>ru-RU</dc:language>
  <cp:lastModifiedBy/>
  <cp:lastPrinted>2021-09-30T06:32:00Z</cp:lastPrinted>
  <dcterms:modified xsi:type="dcterms:W3CDTF">2024-11-05T09:15:35Z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